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93" w:rsidRPr="00D75293" w:rsidRDefault="00D75293" w:rsidP="00D752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5293">
        <w:rPr>
          <w:rFonts w:ascii="Times New Roman" w:hAnsi="Times New Roman" w:cs="Times New Roman"/>
          <w:b/>
          <w:sz w:val="36"/>
          <w:szCs w:val="36"/>
        </w:rPr>
        <w:t>Использование световозвращающих элементов</w:t>
      </w:r>
    </w:p>
    <w:p w:rsidR="00EB6EC8" w:rsidRDefault="00D75293" w:rsidP="00D752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5293">
        <w:rPr>
          <w:rFonts w:ascii="Times New Roman" w:hAnsi="Times New Roman" w:cs="Times New Roman"/>
          <w:b/>
          <w:sz w:val="36"/>
          <w:szCs w:val="36"/>
        </w:rPr>
        <w:t>на одежде детей.</w:t>
      </w:r>
    </w:p>
    <w:p w:rsidR="00D75293" w:rsidRPr="00D75293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 w:rsidRPr="00D75293">
        <w:rPr>
          <w:color w:val="000000"/>
          <w:sz w:val="28"/>
          <w:szCs w:val="28"/>
        </w:rPr>
        <w:t>Световозвращающие</w:t>
      </w:r>
      <w:proofErr w:type="spellEnd"/>
      <w:r w:rsidRPr="00D75293">
        <w:rPr>
          <w:color w:val="000000"/>
          <w:sz w:val="28"/>
          <w:szCs w:val="28"/>
        </w:rPr>
        <w:t xml:space="preserve"> приспособления (катафоты, </w:t>
      </w:r>
      <w:proofErr w:type="spellStart"/>
      <w:r w:rsidRPr="00D75293">
        <w:rPr>
          <w:color w:val="000000"/>
          <w:sz w:val="28"/>
          <w:szCs w:val="28"/>
        </w:rPr>
        <w:t>фликеры</w:t>
      </w:r>
      <w:proofErr w:type="spellEnd"/>
      <w:r w:rsidRPr="00D75293">
        <w:rPr>
          <w:color w:val="000000"/>
          <w:sz w:val="28"/>
          <w:szCs w:val="28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D75293">
        <w:rPr>
          <w:color w:val="000000"/>
          <w:sz w:val="28"/>
          <w:szCs w:val="28"/>
        </w:rPr>
        <w:t>Световозвращающие</w:t>
      </w:r>
      <w:proofErr w:type="spellEnd"/>
      <w:r w:rsidRPr="00D75293">
        <w:rPr>
          <w:color w:val="000000"/>
          <w:sz w:val="28"/>
          <w:szCs w:val="28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</w:p>
    <w:p w:rsidR="00D75293" w:rsidRPr="00D75293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75293">
        <w:rPr>
          <w:color w:val="000000"/>
          <w:sz w:val="28"/>
          <w:szCs w:val="28"/>
        </w:rPr>
        <w:t xml:space="preserve">Согласно исследованиям, водители обнаруживают пешехода, имеющего </w:t>
      </w:r>
      <w:proofErr w:type="spellStart"/>
      <w:r w:rsidRPr="00D75293">
        <w:rPr>
          <w:color w:val="000000"/>
          <w:sz w:val="28"/>
          <w:szCs w:val="28"/>
        </w:rPr>
        <w:t>световозвращающие</w:t>
      </w:r>
      <w:proofErr w:type="spellEnd"/>
      <w:r w:rsidRPr="00D75293">
        <w:rPr>
          <w:color w:val="000000"/>
          <w:sz w:val="28"/>
          <w:szCs w:val="28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</w:p>
    <w:p w:rsidR="00D75293" w:rsidRPr="00D75293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75293">
        <w:rPr>
          <w:color w:val="000000"/>
          <w:sz w:val="28"/>
          <w:szCs w:val="28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D75293" w:rsidRPr="00D75293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Pr="00D75293">
        <w:rPr>
          <w:color w:val="000000"/>
          <w:sz w:val="28"/>
          <w:szCs w:val="28"/>
        </w:rPr>
        <w:t>Световозвращающие</w:t>
      </w:r>
      <w:proofErr w:type="spellEnd"/>
      <w:r w:rsidRPr="00D75293">
        <w:rPr>
          <w:color w:val="000000"/>
          <w:sz w:val="28"/>
          <w:szCs w:val="28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</w:r>
    </w:p>
    <w:p w:rsidR="00D75293" w:rsidRPr="00D75293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spellStart"/>
      <w:r w:rsidRPr="00D75293">
        <w:rPr>
          <w:color w:val="000000"/>
          <w:sz w:val="28"/>
          <w:szCs w:val="28"/>
        </w:rPr>
        <w:t>Световозвращение</w:t>
      </w:r>
      <w:proofErr w:type="spellEnd"/>
      <w:r w:rsidRPr="00D75293">
        <w:rPr>
          <w:color w:val="000000"/>
          <w:sz w:val="28"/>
          <w:szCs w:val="28"/>
        </w:rPr>
        <w:t xml:space="preserve"> —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</w:r>
    </w:p>
    <w:p w:rsidR="00D75293" w:rsidRPr="00D75293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75293">
        <w:rPr>
          <w:color w:val="000000"/>
          <w:sz w:val="28"/>
          <w:szCs w:val="28"/>
        </w:rPr>
        <w:t xml:space="preserve">Пешеходу следует обозначить себя с четырех сторон — спереди, сзади, справа и слева. Так как аварийно-опасными участками являются перекрестки, такое размещение световозвращающих приспособлений делает пешеходов заметными для водителей, движущихся в ту и другую стороны. Наилучшим </w:t>
      </w:r>
      <w:proofErr w:type="spellStart"/>
      <w:r w:rsidRPr="00D75293">
        <w:rPr>
          <w:color w:val="000000"/>
          <w:sz w:val="28"/>
          <w:szCs w:val="28"/>
        </w:rPr>
        <w:t>световозвращающим</w:t>
      </w:r>
      <w:proofErr w:type="spellEnd"/>
      <w:r w:rsidRPr="00D75293">
        <w:rPr>
          <w:color w:val="000000"/>
          <w:sz w:val="28"/>
          <w:szCs w:val="28"/>
        </w:rPr>
        <w:t xml:space="preserve"> эффектом обладают </w:t>
      </w:r>
      <w:proofErr w:type="spellStart"/>
      <w:r w:rsidRPr="00D75293">
        <w:rPr>
          <w:color w:val="000000"/>
          <w:sz w:val="28"/>
          <w:szCs w:val="28"/>
        </w:rPr>
        <w:t>световозвращатели</w:t>
      </w:r>
      <w:proofErr w:type="spellEnd"/>
      <w:r w:rsidRPr="00D75293">
        <w:rPr>
          <w:color w:val="000000"/>
          <w:sz w:val="28"/>
          <w:szCs w:val="28"/>
        </w:rPr>
        <w:t xml:space="preserve"> серо-белого и лимонного цвета.</w:t>
      </w:r>
    </w:p>
    <w:p w:rsidR="00D75293" w:rsidRPr="00D75293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75293">
        <w:rPr>
          <w:color w:val="000000"/>
          <w:sz w:val="28"/>
          <w:szCs w:val="28"/>
        </w:rPr>
        <w:t>Однако не стоит расслабляться, даже с ног до головы обвешавшись такими «светлячками».</w:t>
      </w:r>
    </w:p>
    <w:p w:rsidR="00D75293" w:rsidRPr="00D75293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75293">
        <w:rPr>
          <w:color w:val="000000"/>
          <w:sz w:val="28"/>
          <w:szCs w:val="28"/>
        </w:rPr>
        <w:t>Ношение световозвращающих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D75293" w:rsidRPr="00D70225" w:rsidRDefault="00D75293" w:rsidP="00D75293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D70225">
        <w:rPr>
          <w:b/>
          <w:color w:val="000000"/>
          <w:sz w:val="32"/>
          <w:szCs w:val="32"/>
        </w:rPr>
        <w:lastRenderedPageBreak/>
        <w:t>Уважаемые родители!</w:t>
      </w:r>
    </w:p>
    <w:p w:rsidR="00D75293" w:rsidRPr="00D70225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 xml:space="preserve">         Помогите обезопасить ваших детей при движении по улицам и дорогам. Объясните ребенку, что </w:t>
      </w:r>
      <w:proofErr w:type="spellStart"/>
      <w:r w:rsidRPr="00D70225">
        <w:rPr>
          <w:color w:val="000000"/>
          <w:sz w:val="32"/>
          <w:szCs w:val="32"/>
        </w:rPr>
        <w:t>световозвращающее</w:t>
      </w:r>
      <w:proofErr w:type="spellEnd"/>
      <w:r w:rsidRPr="00D70225">
        <w:rPr>
          <w:color w:val="000000"/>
          <w:sz w:val="32"/>
          <w:szCs w:val="32"/>
        </w:rPr>
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D70225">
        <w:rPr>
          <w:color w:val="000000"/>
          <w:sz w:val="32"/>
          <w:szCs w:val="32"/>
        </w:rPr>
        <w:t>световозвращающими</w:t>
      </w:r>
      <w:proofErr w:type="spellEnd"/>
      <w:r w:rsidRPr="00D70225">
        <w:rPr>
          <w:color w:val="000000"/>
          <w:sz w:val="32"/>
          <w:szCs w:val="32"/>
        </w:rPr>
        <w:t xml:space="preserve"> приспособлениями постоянно, выходя на улицу.</w:t>
      </w:r>
    </w:p>
    <w:p w:rsidR="00D75293" w:rsidRPr="00D70225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 xml:space="preserve">         Даже если ребенок идет с вами, лучше обезопасить его и себя. Прикрепите </w:t>
      </w:r>
      <w:proofErr w:type="spellStart"/>
      <w:r w:rsidRPr="00D70225">
        <w:rPr>
          <w:color w:val="000000"/>
          <w:sz w:val="32"/>
          <w:szCs w:val="32"/>
        </w:rPr>
        <w:t>световозвращающие</w:t>
      </w:r>
      <w:proofErr w:type="spellEnd"/>
      <w:r w:rsidRPr="00D70225">
        <w:rPr>
          <w:color w:val="000000"/>
          <w:sz w:val="32"/>
          <w:szCs w:val="32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D70225">
        <w:rPr>
          <w:color w:val="000000"/>
          <w:sz w:val="32"/>
          <w:szCs w:val="32"/>
        </w:rPr>
        <w:t>световозвращающие</w:t>
      </w:r>
      <w:proofErr w:type="spellEnd"/>
      <w:r w:rsidRPr="00D70225">
        <w:rPr>
          <w:color w:val="000000"/>
          <w:sz w:val="32"/>
          <w:szCs w:val="32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D75293" w:rsidRPr="00D70225" w:rsidRDefault="00D75293" w:rsidP="00D75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32"/>
          <w:szCs w:val="32"/>
        </w:rPr>
      </w:pPr>
    </w:p>
    <w:p w:rsidR="00D75293" w:rsidRPr="00D70225" w:rsidRDefault="00D75293" w:rsidP="00D75293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D70225">
        <w:rPr>
          <w:b/>
          <w:color w:val="000000"/>
          <w:sz w:val="32"/>
          <w:szCs w:val="32"/>
        </w:rPr>
        <w:t>ВНИМАНИЕ!</w:t>
      </w:r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 xml:space="preserve">      Правильные (сертифицированные) </w:t>
      </w:r>
      <w:proofErr w:type="spellStart"/>
      <w:r w:rsidRPr="00D70225">
        <w:rPr>
          <w:color w:val="000000"/>
          <w:sz w:val="32"/>
          <w:szCs w:val="32"/>
        </w:rPr>
        <w:t>световозвращающие</w:t>
      </w:r>
      <w:proofErr w:type="spellEnd"/>
      <w:r w:rsidRPr="00D70225">
        <w:rPr>
          <w:color w:val="000000"/>
          <w:sz w:val="32"/>
          <w:szCs w:val="32"/>
        </w:rPr>
        <w:t xml:space="preserve"> приспособления:</w:t>
      </w:r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>- видимость – 400 метров</w:t>
      </w:r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 xml:space="preserve">- при скорости 90 км/ч </w:t>
      </w:r>
      <w:proofErr w:type="spellStart"/>
      <w:r w:rsidRPr="00D70225">
        <w:rPr>
          <w:color w:val="000000"/>
          <w:sz w:val="32"/>
          <w:szCs w:val="32"/>
        </w:rPr>
        <w:t>световозвращатель</w:t>
      </w:r>
      <w:proofErr w:type="spellEnd"/>
      <w:r w:rsidRPr="00D70225">
        <w:rPr>
          <w:color w:val="000000"/>
          <w:sz w:val="32"/>
          <w:szCs w:val="32"/>
        </w:rPr>
        <w:t xml:space="preserve"> светится 8 секунд</w:t>
      </w:r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>- при скорости 60 км/ч — 24 секунды</w:t>
      </w:r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 xml:space="preserve">        Неправильные </w:t>
      </w:r>
      <w:proofErr w:type="spellStart"/>
      <w:r w:rsidRPr="00D70225">
        <w:rPr>
          <w:color w:val="000000"/>
          <w:sz w:val="32"/>
          <w:szCs w:val="32"/>
        </w:rPr>
        <w:t>световозвращающие</w:t>
      </w:r>
      <w:proofErr w:type="spellEnd"/>
      <w:r w:rsidRPr="00D70225">
        <w:rPr>
          <w:color w:val="000000"/>
          <w:sz w:val="32"/>
          <w:szCs w:val="32"/>
        </w:rPr>
        <w:t xml:space="preserve"> приспособления:</w:t>
      </w:r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 xml:space="preserve">- </w:t>
      </w:r>
      <w:proofErr w:type="gramStart"/>
      <w:r w:rsidRPr="00D70225">
        <w:rPr>
          <w:color w:val="000000"/>
          <w:sz w:val="32"/>
          <w:szCs w:val="32"/>
        </w:rPr>
        <w:t>заметен</w:t>
      </w:r>
      <w:proofErr w:type="gramEnd"/>
      <w:r w:rsidRPr="00D70225">
        <w:rPr>
          <w:color w:val="000000"/>
          <w:sz w:val="32"/>
          <w:szCs w:val="32"/>
        </w:rPr>
        <w:t xml:space="preserve"> на расстоянии 80 метров</w:t>
      </w:r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 xml:space="preserve">- при скорости 90 км/ч </w:t>
      </w:r>
      <w:proofErr w:type="spellStart"/>
      <w:r w:rsidRPr="00D70225">
        <w:rPr>
          <w:color w:val="000000"/>
          <w:sz w:val="32"/>
          <w:szCs w:val="32"/>
        </w:rPr>
        <w:t>световозвращатель</w:t>
      </w:r>
      <w:proofErr w:type="spellEnd"/>
      <w:r w:rsidRPr="00D70225">
        <w:rPr>
          <w:color w:val="000000"/>
          <w:sz w:val="32"/>
          <w:szCs w:val="32"/>
        </w:rPr>
        <w:t xml:space="preserve"> светится 6 секунд</w:t>
      </w:r>
      <w:proofErr w:type="gramStart"/>
      <w:r w:rsidRPr="00D70225">
        <w:rPr>
          <w:color w:val="000000"/>
          <w:sz w:val="32"/>
          <w:szCs w:val="32"/>
        </w:rPr>
        <w:t xml:space="preserve"> П</w:t>
      </w:r>
      <w:proofErr w:type="gramEnd"/>
      <w:r w:rsidRPr="00D70225">
        <w:rPr>
          <w:color w:val="000000"/>
          <w:sz w:val="32"/>
          <w:szCs w:val="32"/>
        </w:rPr>
        <w:t>ри скорости 60 км/ч — 3 секунды</w:t>
      </w:r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 xml:space="preserve">         Чтобы купить </w:t>
      </w:r>
      <w:proofErr w:type="gramStart"/>
      <w:r w:rsidRPr="00D70225">
        <w:rPr>
          <w:color w:val="000000"/>
          <w:sz w:val="32"/>
          <w:szCs w:val="32"/>
        </w:rPr>
        <w:t>настоящий</w:t>
      </w:r>
      <w:proofErr w:type="gramEnd"/>
      <w:r w:rsidRPr="00D70225">
        <w:rPr>
          <w:color w:val="000000"/>
          <w:sz w:val="32"/>
          <w:szCs w:val="32"/>
        </w:rPr>
        <w:t xml:space="preserve"> </w:t>
      </w:r>
      <w:proofErr w:type="spellStart"/>
      <w:r w:rsidRPr="00D70225">
        <w:rPr>
          <w:color w:val="000000"/>
          <w:sz w:val="32"/>
          <w:szCs w:val="32"/>
        </w:rPr>
        <w:t>световозвращатель</w:t>
      </w:r>
      <w:proofErr w:type="spellEnd"/>
      <w:r w:rsidRPr="00D70225">
        <w:rPr>
          <w:color w:val="000000"/>
          <w:sz w:val="32"/>
          <w:szCs w:val="32"/>
        </w:rPr>
        <w:t>, а не игрушку-сувенир:</w:t>
      </w:r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 xml:space="preserve">- спрашивайте у продавцов, есть ли сертификат на </w:t>
      </w:r>
      <w:proofErr w:type="spellStart"/>
      <w:r w:rsidRPr="00D70225">
        <w:rPr>
          <w:color w:val="000000"/>
          <w:sz w:val="32"/>
          <w:szCs w:val="32"/>
        </w:rPr>
        <w:t>световозвращатель</w:t>
      </w:r>
      <w:proofErr w:type="spellEnd"/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>- отдавайте предпочтение белому и лимонному цветам</w:t>
      </w:r>
    </w:p>
    <w:p w:rsidR="00D75293" w:rsidRPr="00D70225" w:rsidRDefault="00D75293" w:rsidP="00D70225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32"/>
          <w:szCs w:val="32"/>
        </w:rPr>
      </w:pPr>
      <w:r w:rsidRPr="00D70225">
        <w:rPr>
          <w:color w:val="000000"/>
          <w:sz w:val="32"/>
          <w:szCs w:val="32"/>
        </w:rPr>
        <w:t>- форму выбирайте самую простую: полоска, круг.</w:t>
      </w:r>
      <w:bookmarkStart w:id="0" w:name="_GoBack"/>
      <w:bookmarkEnd w:id="0"/>
    </w:p>
    <w:sectPr w:rsidR="00D75293" w:rsidRPr="00D7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AE"/>
    <w:rsid w:val="00C856AE"/>
    <w:rsid w:val="00D70225"/>
    <w:rsid w:val="00D75293"/>
    <w:rsid w:val="00E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2019-04-08T08:03:00Z</cp:lastPrinted>
  <dcterms:created xsi:type="dcterms:W3CDTF">2019-04-03T06:05:00Z</dcterms:created>
  <dcterms:modified xsi:type="dcterms:W3CDTF">2019-04-08T08:03:00Z</dcterms:modified>
</cp:coreProperties>
</file>